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0D" w:rsidRDefault="003C6FE2" w:rsidP="00A2510D">
      <w:pPr>
        <w:pStyle w:val="xfmc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bookmarkStart w:id="0" w:name="_GoBack"/>
      <w:r w:rsidRPr="00A2510D">
        <w:rPr>
          <w:b/>
          <w:bCs/>
          <w:sz w:val="28"/>
          <w:szCs w:val="28"/>
        </w:rPr>
        <w:t xml:space="preserve">Права </w:t>
      </w:r>
      <w:r w:rsidR="00735AF8" w:rsidRPr="00A2510D">
        <w:rPr>
          <w:b/>
          <w:bCs/>
          <w:sz w:val="28"/>
          <w:szCs w:val="28"/>
        </w:rPr>
        <w:t>учасників бойових дій:</w:t>
      </w:r>
    </w:p>
    <w:p w:rsidR="003C6FE2" w:rsidRPr="00A2510D" w:rsidRDefault="00735AF8" w:rsidP="00A2510D">
      <w:pPr>
        <w:pStyle w:val="xfmc3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A2510D">
        <w:rPr>
          <w:b/>
          <w:bCs/>
          <w:sz w:val="28"/>
          <w:szCs w:val="28"/>
        </w:rPr>
        <w:t>вони захищають нас, а хто захистить їх?</w:t>
      </w:r>
    </w:p>
    <w:p w:rsidR="003C6FE2" w:rsidRPr="00A2510D" w:rsidRDefault="003C6FE2" w:rsidP="00A2510D">
      <w:pPr>
        <w:pStyle w:val="xfm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>Вони щодня захищають наш спокій, а держава має захисти</w:t>
      </w:r>
      <w:r w:rsidR="00106AA2" w:rsidRPr="00A2510D">
        <w:rPr>
          <w:sz w:val="28"/>
          <w:szCs w:val="28"/>
        </w:rPr>
        <w:t>ти</w:t>
      </w:r>
      <w:r w:rsidRPr="00A2510D">
        <w:rPr>
          <w:sz w:val="28"/>
          <w:szCs w:val="28"/>
        </w:rPr>
        <w:t xml:space="preserve"> їхнє мирне життя. Адже ветерани бойових дій – це не абстрактні особистості, про яких ми чуємо по телевізору, це ті люди, котрі щодня їздять із нами в транспорті, скуповуються в магазині, водять дітей до сад</w:t>
      </w:r>
      <w:r w:rsidR="003F7F16" w:rsidRPr="00A2510D">
        <w:rPr>
          <w:sz w:val="28"/>
          <w:szCs w:val="28"/>
        </w:rPr>
        <w:t>очка</w:t>
      </w:r>
      <w:r w:rsidRPr="00A2510D">
        <w:rPr>
          <w:sz w:val="28"/>
          <w:szCs w:val="28"/>
        </w:rPr>
        <w:t xml:space="preserve"> чи школи, прогулюються в парку… Вони такі ж звичайні люди, як і ми. Проте все ж таки відрізняються тим, що ціною власного життя та здоров’я безстрашно йшли на ризик заради того, щоб в усіх нас було майбутнє.</w:t>
      </w:r>
    </w:p>
    <w:p w:rsidR="00A2510D" w:rsidRDefault="003C6FE2" w:rsidP="00A2510D">
      <w:pPr>
        <w:pStyle w:val="xfm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>Тож давайте розглянемо, якими правами вони можуть користуватись.</w:t>
      </w:r>
    </w:p>
    <w:p w:rsidR="003C6FE2" w:rsidRPr="00A2510D" w:rsidRDefault="003C6FE2" w:rsidP="00A2510D">
      <w:pPr>
        <w:pStyle w:val="xfm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>Учасники бойових дій, особи з інвалідністю внаслідок війни, ветерани війни та прирівняні до них особи мають право на безкоштовний проїзд:</w:t>
      </w:r>
    </w:p>
    <w:p w:rsidR="00106AA2" w:rsidRPr="00A2510D" w:rsidRDefault="00A07C82" w:rsidP="00A2510D">
      <w:pPr>
        <w:pStyle w:val="xfm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>- у</w:t>
      </w:r>
      <w:r w:rsidR="003C6FE2" w:rsidRPr="00A2510D">
        <w:rPr>
          <w:sz w:val="28"/>
          <w:szCs w:val="28"/>
        </w:rPr>
        <w:t>сіма видами міського пасажирського транспорту;</w:t>
      </w:r>
    </w:p>
    <w:p w:rsidR="00106AA2" w:rsidRPr="00A2510D" w:rsidRDefault="00A07C82" w:rsidP="00A2510D">
      <w:pPr>
        <w:pStyle w:val="xfm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>- а</w:t>
      </w:r>
      <w:r w:rsidR="003C6FE2" w:rsidRPr="00A2510D">
        <w:rPr>
          <w:sz w:val="28"/>
          <w:szCs w:val="28"/>
        </w:rPr>
        <w:t>втомобільним транспортом загального користування в сільській місцевості;</w:t>
      </w:r>
    </w:p>
    <w:p w:rsidR="003C6FE2" w:rsidRPr="00A2510D" w:rsidRDefault="00A07C82" w:rsidP="00A2510D">
      <w:pPr>
        <w:pStyle w:val="xfm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>- а</w:t>
      </w:r>
      <w:r w:rsidR="003C6FE2" w:rsidRPr="00A2510D">
        <w:rPr>
          <w:sz w:val="28"/>
          <w:szCs w:val="28"/>
        </w:rPr>
        <w:t>втобусами приміських і міжміських маршрутів, у тому числі внутрішньорайонних, внутрішньо- та міжобласних незалежно від відстані та місця проживання.</w:t>
      </w:r>
    </w:p>
    <w:p w:rsidR="003C6FE2" w:rsidRPr="00A2510D" w:rsidRDefault="003C6FE2" w:rsidP="00A2510D">
      <w:pPr>
        <w:pStyle w:val="xfm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 xml:space="preserve">Учасники бойових дій додатково мають право на безкоштовний проїзд міжміським залізничним, водним, повітряним або автомобільним транспортом туди і назад 1 раз на 2 роки або туди і назад 1 раз/рік </w:t>
      </w:r>
      <w:r w:rsidR="00A07C82" w:rsidRPr="00A2510D">
        <w:rPr>
          <w:sz w:val="28"/>
          <w:szCs w:val="28"/>
        </w:rPr>
        <w:t>і</w:t>
      </w:r>
      <w:r w:rsidRPr="00A2510D">
        <w:rPr>
          <w:sz w:val="28"/>
          <w:szCs w:val="28"/>
        </w:rPr>
        <w:t>з 50%</w:t>
      </w:r>
      <w:r w:rsidR="00A07C82" w:rsidRPr="00A2510D">
        <w:rPr>
          <w:sz w:val="28"/>
          <w:szCs w:val="28"/>
        </w:rPr>
        <w:t>-ю</w:t>
      </w:r>
      <w:r w:rsidRPr="00A2510D">
        <w:rPr>
          <w:sz w:val="28"/>
          <w:szCs w:val="28"/>
        </w:rPr>
        <w:t xml:space="preserve"> знижкою.</w:t>
      </w:r>
    </w:p>
    <w:p w:rsidR="003C6FE2" w:rsidRPr="00A2510D" w:rsidRDefault="003C6FE2" w:rsidP="00A2510D">
      <w:pPr>
        <w:pStyle w:val="xfm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>Особи з інвалідністю внаслідок війни додатково мають право на безкоштовний проїзд міжміським залізничним, водним, повітряним або автомобільним транспортом:</w:t>
      </w:r>
    </w:p>
    <w:p w:rsidR="00A07C82" w:rsidRPr="00A2510D" w:rsidRDefault="00A07C82" w:rsidP="00A2510D">
      <w:pPr>
        <w:pStyle w:val="xfm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 xml:space="preserve">- І </w:t>
      </w:r>
      <w:proofErr w:type="spellStart"/>
      <w:r w:rsidRPr="00A2510D">
        <w:rPr>
          <w:sz w:val="28"/>
          <w:szCs w:val="28"/>
        </w:rPr>
        <w:t>і</w:t>
      </w:r>
      <w:proofErr w:type="spellEnd"/>
      <w:r w:rsidRPr="00A2510D">
        <w:rPr>
          <w:sz w:val="28"/>
          <w:szCs w:val="28"/>
        </w:rPr>
        <w:t xml:space="preserve"> ІІ групи  – </w:t>
      </w:r>
      <w:r w:rsidR="003C6FE2" w:rsidRPr="00A2510D">
        <w:rPr>
          <w:sz w:val="28"/>
          <w:szCs w:val="28"/>
        </w:rPr>
        <w:t>туди і назад 1 раз/рік;</w:t>
      </w:r>
    </w:p>
    <w:p w:rsidR="003C6FE2" w:rsidRPr="00A2510D" w:rsidRDefault="00A07C82" w:rsidP="00A2510D">
      <w:pPr>
        <w:pStyle w:val="xfm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>- ІІІ групи –</w:t>
      </w:r>
      <w:r w:rsidR="003C6FE2" w:rsidRPr="00A2510D">
        <w:rPr>
          <w:sz w:val="28"/>
          <w:szCs w:val="28"/>
        </w:rPr>
        <w:t xml:space="preserve"> туди і назад 1 раз/2роки або туди і назад 1 раз/ рік </w:t>
      </w:r>
      <w:r w:rsidRPr="00A2510D">
        <w:rPr>
          <w:sz w:val="28"/>
          <w:szCs w:val="28"/>
        </w:rPr>
        <w:t>і</w:t>
      </w:r>
      <w:r w:rsidR="003C6FE2" w:rsidRPr="00A2510D">
        <w:rPr>
          <w:sz w:val="28"/>
          <w:szCs w:val="28"/>
        </w:rPr>
        <w:t>з 50%</w:t>
      </w:r>
      <w:r w:rsidRPr="00A2510D">
        <w:rPr>
          <w:sz w:val="28"/>
          <w:szCs w:val="28"/>
        </w:rPr>
        <w:t>-ю</w:t>
      </w:r>
      <w:r w:rsidR="003C6FE2" w:rsidRPr="00A2510D">
        <w:rPr>
          <w:sz w:val="28"/>
          <w:szCs w:val="28"/>
        </w:rPr>
        <w:t xml:space="preserve"> знижкою.</w:t>
      </w:r>
    </w:p>
    <w:p w:rsidR="003C6FE2" w:rsidRPr="00A2510D" w:rsidRDefault="003C6FE2" w:rsidP="00A2510D">
      <w:pPr>
        <w:pStyle w:val="xfm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>Підстави для отримання права на безкоштовний проїзд:</w:t>
      </w:r>
    </w:p>
    <w:p w:rsidR="006E0802" w:rsidRPr="00A2510D" w:rsidRDefault="006E0802" w:rsidP="00A2510D">
      <w:pPr>
        <w:pStyle w:val="xfm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>- п</w:t>
      </w:r>
      <w:r w:rsidR="003C6FE2" w:rsidRPr="00A2510D">
        <w:rPr>
          <w:sz w:val="28"/>
          <w:szCs w:val="28"/>
        </w:rPr>
        <w:t>освідчення учасника бойових дій, інваліда війни;</w:t>
      </w:r>
    </w:p>
    <w:p w:rsidR="006E0802" w:rsidRPr="00A2510D" w:rsidRDefault="006E0802" w:rsidP="00A2510D">
      <w:pPr>
        <w:pStyle w:val="xfm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>- т</w:t>
      </w:r>
      <w:r w:rsidR="003C6FE2" w:rsidRPr="00A2510D">
        <w:rPr>
          <w:sz w:val="28"/>
          <w:szCs w:val="28"/>
        </w:rPr>
        <w:t xml:space="preserve">алони на проїзд (видаються разом </w:t>
      </w:r>
      <w:r w:rsidRPr="00A2510D">
        <w:rPr>
          <w:sz w:val="28"/>
          <w:szCs w:val="28"/>
        </w:rPr>
        <w:t>і</w:t>
      </w:r>
      <w:r w:rsidR="003C6FE2" w:rsidRPr="00A2510D">
        <w:rPr>
          <w:sz w:val="28"/>
          <w:szCs w:val="28"/>
        </w:rPr>
        <w:t>з посвідченням).</w:t>
      </w:r>
    </w:p>
    <w:p w:rsidR="003C6FE2" w:rsidRPr="00A2510D" w:rsidRDefault="006E0802" w:rsidP="00A2510D">
      <w:pPr>
        <w:pStyle w:val="xfm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>- п</w:t>
      </w:r>
      <w:r w:rsidR="003C6FE2" w:rsidRPr="00A2510D">
        <w:rPr>
          <w:sz w:val="28"/>
          <w:szCs w:val="28"/>
        </w:rPr>
        <w:t xml:space="preserve">аперові, електронні квитки (для проїзду міжміським та приміським транспортом). Для отримання квитка на пільгових умовах пред’явіть </w:t>
      </w:r>
      <w:r w:rsidRPr="00A2510D">
        <w:rPr>
          <w:sz w:val="28"/>
          <w:szCs w:val="28"/>
        </w:rPr>
        <w:t>у</w:t>
      </w:r>
      <w:r w:rsidR="003C6FE2" w:rsidRPr="00A2510D">
        <w:rPr>
          <w:sz w:val="28"/>
          <w:szCs w:val="28"/>
        </w:rPr>
        <w:t xml:space="preserve"> касі посвідчення учасника бойових дій, інваліда війни.</w:t>
      </w:r>
    </w:p>
    <w:p w:rsidR="003C6FE2" w:rsidRPr="00A2510D" w:rsidRDefault="003C6FE2" w:rsidP="00A2510D">
      <w:pPr>
        <w:pStyle w:val="xfm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 xml:space="preserve">Згідно </w:t>
      </w:r>
      <w:r w:rsidR="006E0802" w:rsidRPr="00A2510D">
        <w:rPr>
          <w:sz w:val="28"/>
          <w:szCs w:val="28"/>
        </w:rPr>
        <w:t xml:space="preserve">з </w:t>
      </w:r>
      <w:r w:rsidRPr="00A2510D">
        <w:rPr>
          <w:sz w:val="28"/>
          <w:szCs w:val="28"/>
        </w:rPr>
        <w:t>рішен</w:t>
      </w:r>
      <w:r w:rsidR="006E0802" w:rsidRPr="00A2510D">
        <w:rPr>
          <w:sz w:val="28"/>
          <w:szCs w:val="28"/>
        </w:rPr>
        <w:t>нями</w:t>
      </w:r>
      <w:r w:rsidRPr="00A2510D">
        <w:rPr>
          <w:sz w:val="28"/>
          <w:szCs w:val="28"/>
        </w:rPr>
        <w:t xml:space="preserve"> органів місцевого самоврядування в деяких містах безкоштовний проїзд може надаватися на підставі довідки про участь в АТО. Інформацію можна отримати в місцевих адміністраціях.</w:t>
      </w:r>
    </w:p>
    <w:p w:rsidR="003C6FE2" w:rsidRPr="00A2510D" w:rsidRDefault="003C6FE2" w:rsidP="00A2510D">
      <w:pPr>
        <w:pStyle w:val="xfm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>Якщо Вам відмовляють у пільговому проїзді:</w:t>
      </w:r>
    </w:p>
    <w:p w:rsidR="003C6FE2" w:rsidRPr="00A2510D" w:rsidRDefault="006E0802" w:rsidP="00A2510D">
      <w:pPr>
        <w:pStyle w:val="xfmc3"/>
        <w:shd w:val="clear" w:color="auto" w:fill="FFFFFF"/>
        <w:spacing w:before="0" w:beforeAutospacing="0" w:after="0" w:afterAutospacing="0"/>
        <w:ind w:left="720"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 xml:space="preserve">1. </w:t>
      </w:r>
      <w:r w:rsidR="003C6FE2" w:rsidRPr="00A2510D">
        <w:rPr>
          <w:sz w:val="28"/>
          <w:szCs w:val="28"/>
        </w:rPr>
        <w:t xml:space="preserve">Уточніть назву та контактні дані перевізника, ПІБ водія. Запишіть номер транспортного засобу, дату, час та маршрут, на якому була отримана відмова. Інформація про перевізника, як правило, розміщена </w:t>
      </w:r>
      <w:r w:rsidRPr="00A2510D">
        <w:rPr>
          <w:sz w:val="28"/>
          <w:szCs w:val="28"/>
        </w:rPr>
        <w:t>біля</w:t>
      </w:r>
      <w:r w:rsidR="003C6FE2" w:rsidRPr="00A2510D">
        <w:rPr>
          <w:sz w:val="28"/>
          <w:szCs w:val="28"/>
        </w:rPr>
        <w:t xml:space="preserve"> водія.</w:t>
      </w:r>
    </w:p>
    <w:p w:rsidR="003C6FE2" w:rsidRPr="00A2510D" w:rsidRDefault="006E0802" w:rsidP="00A2510D">
      <w:pPr>
        <w:pStyle w:val="xfmc3"/>
        <w:shd w:val="clear" w:color="auto" w:fill="FFFFFF"/>
        <w:spacing w:before="0" w:beforeAutospacing="0" w:after="0" w:afterAutospacing="0"/>
        <w:ind w:left="720"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 xml:space="preserve">2. </w:t>
      </w:r>
      <w:r w:rsidR="003C6FE2" w:rsidRPr="00A2510D">
        <w:rPr>
          <w:sz w:val="28"/>
          <w:szCs w:val="28"/>
        </w:rPr>
        <w:t>Якщо бажаєте продовжити проїзд – оплат</w:t>
      </w:r>
      <w:r w:rsidRPr="00A2510D">
        <w:rPr>
          <w:sz w:val="28"/>
          <w:szCs w:val="28"/>
        </w:rPr>
        <w:t>іть</w:t>
      </w:r>
      <w:r w:rsidR="003C6FE2" w:rsidRPr="00A2510D">
        <w:rPr>
          <w:sz w:val="28"/>
          <w:szCs w:val="28"/>
        </w:rPr>
        <w:t xml:space="preserve"> його вартість.</w:t>
      </w:r>
    </w:p>
    <w:p w:rsidR="003C6FE2" w:rsidRPr="00A2510D" w:rsidRDefault="006E0802" w:rsidP="00A2510D">
      <w:pPr>
        <w:pStyle w:val="xfmc3"/>
        <w:shd w:val="clear" w:color="auto" w:fill="FFFFFF"/>
        <w:spacing w:before="0" w:beforeAutospacing="0" w:after="0" w:afterAutospacing="0"/>
        <w:ind w:left="720"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 xml:space="preserve">3. </w:t>
      </w:r>
      <w:r w:rsidR="003C6FE2" w:rsidRPr="00A2510D">
        <w:rPr>
          <w:sz w:val="28"/>
          <w:szCs w:val="28"/>
        </w:rPr>
        <w:t>Зателефонуйте перевізнику і поясніть ситуацію, яка виникла з водієм.</w:t>
      </w:r>
    </w:p>
    <w:p w:rsidR="003C6FE2" w:rsidRPr="00A2510D" w:rsidRDefault="003C6FE2" w:rsidP="00A2510D">
      <w:pPr>
        <w:pStyle w:val="xfm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>Якщо в телефонному порядку ситуація не вирішилась</w:t>
      </w:r>
      <w:r w:rsidR="006E0802" w:rsidRPr="00A2510D">
        <w:rPr>
          <w:sz w:val="28"/>
          <w:szCs w:val="28"/>
        </w:rPr>
        <w:t>,</w:t>
      </w:r>
      <w:r w:rsidRPr="00A2510D">
        <w:rPr>
          <w:sz w:val="28"/>
          <w:szCs w:val="28"/>
        </w:rPr>
        <w:t xml:space="preserve"> напишіть заяву у трьох примірниках:</w:t>
      </w:r>
    </w:p>
    <w:p w:rsidR="006E0802" w:rsidRPr="00A2510D" w:rsidRDefault="003C6FE2" w:rsidP="00A2510D">
      <w:pPr>
        <w:pStyle w:val="xfm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>- перевізнику;</w:t>
      </w:r>
    </w:p>
    <w:p w:rsidR="006E0802" w:rsidRPr="00A2510D" w:rsidRDefault="003C6FE2" w:rsidP="00A2510D">
      <w:pPr>
        <w:pStyle w:val="xfm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lastRenderedPageBreak/>
        <w:t>- органам Державної служби безпеки на транспорті;</w:t>
      </w:r>
    </w:p>
    <w:p w:rsidR="003C6FE2" w:rsidRPr="00A2510D" w:rsidRDefault="003C6FE2" w:rsidP="00A2510D">
      <w:pPr>
        <w:pStyle w:val="xfm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>- орган</w:t>
      </w:r>
      <w:r w:rsidR="006E0802" w:rsidRPr="00A2510D">
        <w:rPr>
          <w:sz w:val="28"/>
          <w:szCs w:val="28"/>
        </w:rPr>
        <w:t>у</w:t>
      </w:r>
      <w:r w:rsidRPr="00A2510D">
        <w:rPr>
          <w:sz w:val="28"/>
          <w:szCs w:val="28"/>
        </w:rPr>
        <w:t xml:space="preserve"> місцевого самоврядування, де здійснюється маршрут.</w:t>
      </w:r>
    </w:p>
    <w:p w:rsidR="003C6FE2" w:rsidRDefault="003C6FE2" w:rsidP="00A2510D">
      <w:pPr>
        <w:pStyle w:val="xfm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>До заяви обов'язково додайте копію посвідчення УБД і копію проїзного квитка, якщо довелось його купити.</w:t>
      </w:r>
    </w:p>
    <w:p w:rsidR="00A2510D" w:rsidRPr="00A2510D" w:rsidRDefault="00A2510D" w:rsidP="00A2510D">
      <w:pPr>
        <w:pStyle w:val="xfm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C6FE2" w:rsidRPr="00A2510D" w:rsidRDefault="003C6FE2" w:rsidP="00A2510D">
      <w:pPr>
        <w:pStyle w:val="xfm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b/>
          <w:bCs/>
          <w:sz w:val="28"/>
          <w:szCs w:val="28"/>
          <w:bdr w:val="none" w:sz="0" w:space="0" w:color="auto" w:frame="1"/>
        </w:rPr>
        <w:t>На які пільги претендують учасники бойових дій?</w:t>
      </w:r>
    </w:p>
    <w:p w:rsidR="003C6FE2" w:rsidRPr="00A2510D" w:rsidRDefault="003C6FE2" w:rsidP="00A2510D">
      <w:pPr>
        <w:pStyle w:val="xfm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>Ветерани ООС, які хочуть отримати державні пільги, повинні звернутися до Управління праці та соціального захисту населення районної державної адміністрації за місцем прописки (в паспорті). Крім того, з собою потрібно мати наступний пакет документів:</w:t>
      </w:r>
    </w:p>
    <w:p w:rsidR="003C6FE2" w:rsidRPr="00A2510D" w:rsidRDefault="003C6FE2" w:rsidP="00A2510D">
      <w:pPr>
        <w:pStyle w:val="xfm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>• заяву, в якій вказано бажання отримати пільги;</w:t>
      </w:r>
    </w:p>
    <w:p w:rsidR="003C6FE2" w:rsidRPr="00A2510D" w:rsidRDefault="003C6FE2" w:rsidP="00A2510D">
      <w:pPr>
        <w:pStyle w:val="xfm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>• паспорт громадянина України та його копі</w:t>
      </w:r>
      <w:r w:rsidR="006E0802" w:rsidRPr="00A2510D">
        <w:rPr>
          <w:sz w:val="28"/>
          <w:szCs w:val="28"/>
        </w:rPr>
        <w:t>ю</w:t>
      </w:r>
      <w:r w:rsidRPr="00A2510D">
        <w:rPr>
          <w:sz w:val="28"/>
          <w:szCs w:val="28"/>
        </w:rPr>
        <w:t>;</w:t>
      </w:r>
    </w:p>
    <w:p w:rsidR="003C6FE2" w:rsidRPr="00A2510D" w:rsidRDefault="003C6FE2" w:rsidP="00A2510D">
      <w:pPr>
        <w:pStyle w:val="xfm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>• посвідчення учасника бойових дій та його копі</w:t>
      </w:r>
      <w:r w:rsidR="006E0802" w:rsidRPr="00A2510D">
        <w:rPr>
          <w:sz w:val="28"/>
          <w:szCs w:val="28"/>
        </w:rPr>
        <w:t>ю</w:t>
      </w:r>
      <w:r w:rsidRPr="00A2510D">
        <w:rPr>
          <w:sz w:val="28"/>
          <w:szCs w:val="28"/>
        </w:rPr>
        <w:t>;</w:t>
      </w:r>
    </w:p>
    <w:p w:rsidR="003C6FE2" w:rsidRPr="00A2510D" w:rsidRDefault="003C6FE2" w:rsidP="00A2510D">
      <w:pPr>
        <w:pStyle w:val="xfm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>• документ із паспортного столу, в якому зазначено кількість членів сім'ї;</w:t>
      </w:r>
    </w:p>
    <w:p w:rsidR="003C6FE2" w:rsidRPr="00A2510D" w:rsidRDefault="003C6FE2" w:rsidP="00A2510D">
      <w:pPr>
        <w:pStyle w:val="xfm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>• ІПН та його копі</w:t>
      </w:r>
      <w:r w:rsidR="006E0802" w:rsidRPr="00A2510D">
        <w:rPr>
          <w:sz w:val="28"/>
          <w:szCs w:val="28"/>
        </w:rPr>
        <w:t>ю</w:t>
      </w:r>
      <w:r w:rsidRPr="00A2510D">
        <w:rPr>
          <w:sz w:val="28"/>
          <w:szCs w:val="28"/>
        </w:rPr>
        <w:t>;</w:t>
      </w:r>
    </w:p>
    <w:p w:rsidR="003C6FE2" w:rsidRDefault="003C6FE2" w:rsidP="00A2510D">
      <w:pPr>
        <w:pStyle w:val="xfm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>• документ з інформацією про житлові умови, а також платіжні документи з сумами виплат за комунальні послуги.</w:t>
      </w:r>
    </w:p>
    <w:p w:rsidR="00A2510D" w:rsidRPr="00A2510D" w:rsidRDefault="00A2510D" w:rsidP="00A2510D">
      <w:pPr>
        <w:pStyle w:val="xfm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C6FE2" w:rsidRPr="00A2510D" w:rsidRDefault="003C6FE2" w:rsidP="00A2510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b/>
          <w:bCs/>
          <w:sz w:val="28"/>
          <w:szCs w:val="28"/>
          <w:bdr w:val="none" w:sz="0" w:space="0" w:color="auto" w:frame="1"/>
        </w:rPr>
        <w:t>Пільги на навчання:</w:t>
      </w:r>
    </w:p>
    <w:p w:rsidR="003C6FE2" w:rsidRPr="00A2510D" w:rsidRDefault="003C6FE2" w:rsidP="00A2510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>Професійне зростання та особистісний ріст задля повернення у соціальне життя – це пріоритет державної політики у сфері соціального захисту учасників бойових дій.</w:t>
      </w:r>
    </w:p>
    <w:p w:rsidR="003C6FE2" w:rsidRPr="00A2510D" w:rsidRDefault="003C6FE2" w:rsidP="00A2510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>Тому держава надає учасникам бойових дій та їхнім дітям державну підтримку для отримання професійно-технічної та вищої освіти в державних і комунальних навчальних закладах. У тому числі підтримка надається дітям військовослужбовців, які навчаються за денною формою навчання у професійно-технічних та вищих навчальних закладах, до закінчення навчання, але не довше ніж до досягнення ними 23 років.</w:t>
      </w:r>
    </w:p>
    <w:p w:rsidR="003C6FE2" w:rsidRPr="00A2510D" w:rsidRDefault="003C6FE2" w:rsidP="00A2510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>Така підтримка може надаватися у формі:</w:t>
      </w:r>
    </w:p>
    <w:p w:rsidR="003C6FE2" w:rsidRPr="00A2510D" w:rsidRDefault="003C6FE2" w:rsidP="00A2510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>• безкоштовного забезпе</w:t>
      </w:r>
      <w:r w:rsidR="006E0802" w:rsidRPr="00A2510D">
        <w:rPr>
          <w:sz w:val="28"/>
          <w:szCs w:val="28"/>
        </w:rPr>
        <w:t>чення підручниками, доступом в і</w:t>
      </w:r>
      <w:r w:rsidRPr="00A2510D">
        <w:rPr>
          <w:sz w:val="28"/>
          <w:szCs w:val="28"/>
        </w:rPr>
        <w:t>нтернет, до систем баз даних у навчальних закладах, проживання в гуртожитках;</w:t>
      </w:r>
    </w:p>
    <w:p w:rsidR="003C6FE2" w:rsidRPr="00A2510D" w:rsidRDefault="003C6FE2" w:rsidP="00A2510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>• виплати соціальної стипендії;</w:t>
      </w:r>
    </w:p>
    <w:p w:rsidR="003C6FE2" w:rsidRPr="00A2510D" w:rsidRDefault="003C6FE2" w:rsidP="00A2510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>• повної або часткової оплати навчання за рахунок бюджетних коштів чи шляхом надання пільгових довгострокових кредитів для здобуття освіти та ін.</w:t>
      </w:r>
    </w:p>
    <w:p w:rsidR="003C6FE2" w:rsidRDefault="003C6FE2" w:rsidP="00A2510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 xml:space="preserve">Право на першочергове зарахування дітей в дошкільні та загальноосвітні навчальні заклади встановлено для дітей військовослужбовців </w:t>
      </w:r>
      <w:r w:rsidR="006E0802" w:rsidRPr="00A2510D">
        <w:rPr>
          <w:sz w:val="28"/>
          <w:szCs w:val="28"/>
        </w:rPr>
        <w:t>у</w:t>
      </w:r>
      <w:r w:rsidRPr="00A2510D">
        <w:rPr>
          <w:sz w:val="28"/>
          <w:szCs w:val="28"/>
        </w:rPr>
        <w:t xml:space="preserve"> Законі України «Про соціальний і правовий захист військовослужбовців та членів їх сімей».</w:t>
      </w:r>
    </w:p>
    <w:p w:rsidR="00A2510D" w:rsidRPr="00A2510D" w:rsidRDefault="00A2510D" w:rsidP="00A2510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C6FE2" w:rsidRPr="00A2510D" w:rsidRDefault="003C6FE2" w:rsidP="00A2510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b/>
          <w:bCs/>
          <w:sz w:val="28"/>
          <w:szCs w:val="28"/>
          <w:bdr w:val="none" w:sz="0" w:space="0" w:color="auto" w:frame="1"/>
        </w:rPr>
        <w:t xml:space="preserve">Чи мають право учасники </w:t>
      </w:r>
      <w:r w:rsidR="008D7005" w:rsidRPr="00A2510D">
        <w:rPr>
          <w:b/>
          <w:bCs/>
          <w:sz w:val="28"/>
          <w:szCs w:val="28"/>
          <w:bdr w:val="none" w:sz="0" w:space="0" w:color="auto" w:frame="1"/>
        </w:rPr>
        <w:t>бойових дій</w:t>
      </w:r>
      <w:r w:rsidRPr="00A2510D">
        <w:rPr>
          <w:b/>
          <w:bCs/>
          <w:sz w:val="28"/>
          <w:szCs w:val="28"/>
          <w:bdr w:val="none" w:sz="0" w:space="0" w:color="auto" w:frame="1"/>
        </w:rPr>
        <w:t xml:space="preserve"> на отримання земельної ділянки?</w:t>
      </w:r>
    </w:p>
    <w:p w:rsidR="003C6FE2" w:rsidRPr="00A2510D" w:rsidRDefault="003C6FE2" w:rsidP="00A2510D">
      <w:pPr>
        <w:pStyle w:val="xfmc3"/>
        <w:shd w:val="clear" w:color="auto" w:fill="FFFFFF"/>
        <w:spacing w:before="0" w:beforeAutospacing="0" w:after="36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 xml:space="preserve">Виділення земельних ділянок учасникам </w:t>
      </w:r>
      <w:r w:rsidR="008D7005" w:rsidRPr="00A2510D">
        <w:rPr>
          <w:sz w:val="28"/>
          <w:szCs w:val="28"/>
        </w:rPr>
        <w:t>бойових дій</w:t>
      </w:r>
      <w:r w:rsidRPr="00A2510D">
        <w:rPr>
          <w:sz w:val="28"/>
          <w:szCs w:val="28"/>
        </w:rPr>
        <w:t xml:space="preserve"> здійснюється на підставі статті 118 Земельного кодексу України.</w:t>
      </w:r>
    </w:p>
    <w:p w:rsidR="003C6FE2" w:rsidRPr="00A2510D" w:rsidRDefault="003C6FE2" w:rsidP="00A2510D">
      <w:pPr>
        <w:pStyle w:val="xfm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lastRenderedPageBreak/>
        <w:t xml:space="preserve">Відтак, залежно від цільового призначення учасник </w:t>
      </w:r>
      <w:r w:rsidR="008D7005" w:rsidRPr="00A2510D">
        <w:rPr>
          <w:sz w:val="28"/>
          <w:szCs w:val="28"/>
        </w:rPr>
        <w:t>бойових дій</w:t>
      </w:r>
      <w:r w:rsidRPr="00A2510D">
        <w:rPr>
          <w:sz w:val="28"/>
          <w:szCs w:val="28"/>
        </w:rPr>
        <w:t xml:space="preserve"> може безкоштовно отримати земельну ділянку з земель державної або комунальної власності в таких розмірах:</w:t>
      </w:r>
    </w:p>
    <w:p w:rsidR="003C6FE2" w:rsidRPr="00A2510D" w:rsidRDefault="003C6FE2" w:rsidP="00A2510D">
      <w:pPr>
        <w:pStyle w:val="xfm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>- для ведення особистого селянського господарства – не більше 2 га;</w:t>
      </w:r>
    </w:p>
    <w:p w:rsidR="003C6FE2" w:rsidRPr="00A2510D" w:rsidRDefault="003C6FE2" w:rsidP="00A2510D">
      <w:pPr>
        <w:pStyle w:val="xfm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>- для ведення садівництва – не більше 0,12 га;</w:t>
      </w:r>
    </w:p>
    <w:p w:rsidR="003C6FE2" w:rsidRPr="00A2510D" w:rsidRDefault="003C6FE2" w:rsidP="00A2510D">
      <w:pPr>
        <w:pStyle w:val="xfm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>- для будівництва та обслуговування житлового будинку, господарських будівель і споруд (присадибна ділянка) у селах – не більше 0,25 га, в селищах – не більше 0,15 га, в містах – не більше 0,1 га;</w:t>
      </w:r>
    </w:p>
    <w:p w:rsidR="003C6FE2" w:rsidRPr="00A2510D" w:rsidRDefault="003C6FE2" w:rsidP="00A2510D">
      <w:pPr>
        <w:pStyle w:val="xfm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>- для індивідуального дачного будівництва – не більше 0,1 га.</w:t>
      </w:r>
    </w:p>
    <w:p w:rsidR="003C6FE2" w:rsidRPr="00A2510D" w:rsidRDefault="006E0802" w:rsidP="00A2510D">
      <w:pPr>
        <w:pStyle w:val="xfm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b/>
          <w:bCs/>
          <w:sz w:val="28"/>
          <w:szCs w:val="28"/>
          <w:bdr w:val="none" w:sz="0" w:space="0" w:color="auto" w:frame="1"/>
        </w:rPr>
        <w:t>У</w:t>
      </w:r>
      <w:r w:rsidR="003C6FE2" w:rsidRPr="00A2510D">
        <w:rPr>
          <w:b/>
          <w:bCs/>
          <w:sz w:val="28"/>
          <w:szCs w:val="28"/>
          <w:bdr w:val="none" w:sz="0" w:space="0" w:color="auto" w:frame="1"/>
        </w:rPr>
        <w:t xml:space="preserve"> сфері ЖКГ:</w:t>
      </w:r>
    </w:p>
    <w:p w:rsidR="003C6FE2" w:rsidRPr="00A2510D" w:rsidRDefault="003C6FE2" w:rsidP="00A2510D">
      <w:pPr>
        <w:pStyle w:val="xfm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>• 50% знижки на квартплату в межах норм: 21 кв. м загальної площі житла на кожного, хто постійно в ньому проживає, і плюс 10,5 кв. м на сім’ю;</w:t>
      </w:r>
    </w:p>
    <w:p w:rsidR="003C6FE2" w:rsidRPr="00A2510D" w:rsidRDefault="003C6FE2" w:rsidP="00A2510D">
      <w:pPr>
        <w:pStyle w:val="xfm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>• 50% знижки на оплату за користування комунальними послугами (газом, електроенергією та ін.) та скрапленим балонним газом для побутових потреб;</w:t>
      </w:r>
    </w:p>
    <w:p w:rsidR="003C6FE2" w:rsidRPr="00A2510D" w:rsidRDefault="003C6FE2" w:rsidP="00A2510D">
      <w:pPr>
        <w:pStyle w:val="xfm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>• 50% знижки вартості палива, в тому числі рідкого в межах норм, встановлених для продажу населенню – для осіб, які не мають центрального опалення;</w:t>
      </w:r>
    </w:p>
    <w:p w:rsidR="003C6FE2" w:rsidRPr="00A2510D" w:rsidRDefault="003C6FE2" w:rsidP="00A2510D">
      <w:pPr>
        <w:pStyle w:val="xfm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>• позачерговий безоплатний капітальний і першочерговий поточний ремонт житла;</w:t>
      </w:r>
    </w:p>
    <w:p w:rsidR="003C6FE2" w:rsidRPr="00A2510D" w:rsidRDefault="003C6FE2" w:rsidP="00A2510D">
      <w:pPr>
        <w:pStyle w:val="xfm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>• першочергове обслуговування підприємствами побуту, громадського харчування, ЖКГ, міжміського транспорту та ін.</w:t>
      </w:r>
    </w:p>
    <w:p w:rsidR="003C6FE2" w:rsidRPr="00A2510D" w:rsidRDefault="003C6FE2" w:rsidP="00A2510D">
      <w:pPr>
        <w:pStyle w:val="xfmc3"/>
        <w:shd w:val="clear" w:color="auto" w:fill="FFFFFF"/>
        <w:spacing w:before="0" w:beforeAutospacing="0" w:after="360" w:afterAutospacing="0"/>
        <w:ind w:firstLine="851"/>
        <w:jc w:val="both"/>
        <w:rPr>
          <w:sz w:val="28"/>
          <w:szCs w:val="28"/>
        </w:rPr>
      </w:pPr>
      <w:r w:rsidRPr="00A2510D">
        <w:rPr>
          <w:sz w:val="28"/>
          <w:szCs w:val="28"/>
        </w:rPr>
        <w:t>Якщо Ваші права порушуються, звертайтесь до правопросвітницького проекту Міністерства юстиції України «Я МАЮ ПРАВО!» </w:t>
      </w:r>
      <w:hyperlink r:id="rId4" w:history="1">
        <w:r w:rsidRPr="00A2510D">
          <w:rPr>
            <w:rStyle w:val="a4"/>
            <w:color w:val="auto"/>
            <w:sz w:val="28"/>
            <w:szCs w:val="28"/>
          </w:rPr>
          <w:t>0800 213 103</w:t>
        </w:r>
      </w:hyperlink>
      <w:r w:rsidRPr="00A2510D">
        <w:rPr>
          <w:sz w:val="28"/>
          <w:szCs w:val="28"/>
        </w:rPr>
        <w:t>, і Ви отримаєте не тільки правову консультацію, але й безкоштовного адвоката від держави.</w:t>
      </w:r>
    </w:p>
    <w:p w:rsidR="00735AF8" w:rsidRPr="00615FAC" w:rsidRDefault="00735AF8" w:rsidP="00615FAC">
      <w:pPr>
        <w:pStyle w:val="xfmc3"/>
        <w:shd w:val="clear" w:color="auto" w:fill="FFFFFF"/>
        <w:spacing w:before="0" w:beforeAutospacing="0" w:after="0" w:afterAutospacing="0" w:line="276" w:lineRule="auto"/>
        <w:ind w:firstLine="851"/>
        <w:rPr>
          <w:b/>
          <w:i/>
          <w:sz w:val="28"/>
          <w:szCs w:val="28"/>
        </w:rPr>
      </w:pPr>
      <w:r w:rsidRPr="00615FAC">
        <w:rPr>
          <w:b/>
          <w:i/>
          <w:sz w:val="28"/>
          <w:szCs w:val="28"/>
        </w:rPr>
        <w:t xml:space="preserve">Станіслав Куценко, </w:t>
      </w:r>
    </w:p>
    <w:p w:rsidR="00735AF8" w:rsidRPr="00615FAC" w:rsidRDefault="00735AF8" w:rsidP="00615FAC">
      <w:pPr>
        <w:pStyle w:val="xfmc3"/>
        <w:shd w:val="clear" w:color="auto" w:fill="FFFFFF"/>
        <w:spacing w:before="0" w:beforeAutospacing="0" w:after="0" w:afterAutospacing="0" w:line="276" w:lineRule="auto"/>
        <w:ind w:firstLine="851"/>
        <w:rPr>
          <w:b/>
          <w:i/>
          <w:sz w:val="28"/>
          <w:szCs w:val="28"/>
        </w:rPr>
      </w:pPr>
      <w:r w:rsidRPr="00615FAC">
        <w:rPr>
          <w:b/>
          <w:i/>
          <w:sz w:val="28"/>
          <w:szCs w:val="28"/>
        </w:rPr>
        <w:t xml:space="preserve">очільник столичної юстиції </w:t>
      </w:r>
    </w:p>
    <w:bookmarkEnd w:id="0"/>
    <w:p w:rsidR="00762B72" w:rsidRPr="00A2510D" w:rsidRDefault="00762B72" w:rsidP="00615FA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62B72" w:rsidRPr="00A2510D" w:rsidSect="002D72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6FE2"/>
    <w:rsid w:val="00106AA2"/>
    <w:rsid w:val="00273D1A"/>
    <w:rsid w:val="002D72E0"/>
    <w:rsid w:val="003C6FE2"/>
    <w:rsid w:val="003F7F16"/>
    <w:rsid w:val="00615FAC"/>
    <w:rsid w:val="006E0802"/>
    <w:rsid w:val="00735AF8"/>
    <w:rsid w:val="00762B72"/>
    <w:rsid w:val="008D7005"/>
    <w:rsid w:val="009C7C8B"/>
    <w:rsid w:val="00A07C82"/>
    <w:rsid w:val="00A2510D"/>
    <w:rsid w:val="00BC3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3">
    <w:name w:val="xfmc3"/>
    <w:basedOn w:val="a"/>
    <w:rsid w:val="003C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C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C6F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7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800213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3972</Words>
  <Characters>2265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555</cp:lastModifiedBy>
  <cp:revision>6</cp:revision>
  <cp:lastPrinted>2019-07-25T07:23:00Z</cp:lastPrinted>
  <dcterms:created xsi:type="dcterms:W3CDTF">2019-07-25T09:40:00Z</dcterms:created>
  <dcterms:modified xsi:type="dcterms:W3CDTF">2019-07-30T10:08:00Z</dcterms:modified>
</cp:coreProperties>
</file>